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69" w:rsidRPr="00C31D69" w:rsidRDefault="00C31D69" w:rsidP="00C31D69">
      <w:pPr>
        <w:shd w:val="clear" w:color="auto" w:fill="333333"/>
        <w:spacing w:after="300" w:line="240" w:lineRule="auto"/>
        <w:outlineLvl w:val="1"/>
        <w:rPr>
          <w:rFonts w:ascii="Muli" w:eastAsia="Times New Roman" w:hAnsi="Muli" w:cs="Times New Roman"/>
          <w:b/>
          <w:bCs/>
          <w:color w:val="FFFFFF"/>
          <w:sz w:val="48"/>
          <w:szCs w:val="48"/>
          <w:lang w:val="nl-NL" w:eastAsia="nl-BE"/>
        </w:rPr>
      </w:pPr>
      <w:r w:rsidRPr="00C31D69">
        <w:rPr>
          <w:rFonts w:ascii="Muli" w:eastAsia="Times New Roman" w:hAnsi="Muli" w:cs="Times New Roman"/>
          <w:b/>
          <w:bCs/>
          <w:color w:val="FFFFFF"/>
          <w:sz w:val="48"/>
          <w:szCs w:val="48"/>
          <w:lang w:val="nl-NL" w:eastAsia="nl-BE"/>
        </w:rPr>
        <w:t xml:space="preserve">Algemene voorwaarden </w:t>
      </w:r>
      <w:bookmarkStart w:id="0" w:name="_GoBack"/>
      <w:bookmarkEnd w:id="0"/>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u w:val="single"/>
          <w:lang w:val="nl-NL" w:eastAsia="nl-BE"/>
        </w:rPr>
        <w:t>ARTIKEL 1:</w:t>
      </w:r>
      <w:r w:rsidRPr="00C31D69">
        <w:rPr>
          <w:rFonts w:ascii="Muli" w:eastAsia="Times New Roman" w:hAnsi="Muli" w:cs="Times New Roman"/>
          <w:color w:val="C0C0C0"/>
          <w:sz w:val="24"/>
          <w:szCs w:val="24"/>
          <w:lang w:val="nl-NL" w:eastAsia="nl-BE"/>
        </w:rPr>
        <w:t> TOEPASSING.</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Pr>
          <w:rFonts w:ascii="Muli" w:eastAsia="Times New Roman" w:hAnsi="Muli" w:cs="Times New Roman"/>
          <w:color w:val="C0C0C0"/>
          <w:sz w:val="24"/>
          <w:szCs w:val="24"/>
          <w:lang w:val="nl-NL" w:eastAsia="nl-BE"/>
        </w:rPr>
        <w:t>Deze algem</w:t>
      </w:r>
      <w:r w:rsidRPr="00C31D69">
        <w:rPr>
          <w:rFonts w:ascii="Muli" w:eastAsia="Times New Roman" w:hAnsi="Muli" w:cs="Times New Roman"/>
          <w:color w:val="C0C0C0"/>
          <w:sz w:val="24"/>
          <w:szCs w:val="24"/>
          <w:lang w:val="nl-NL" w:eastAsia="nl-BE"/>
        </w:rPr>
        <w:t>ene voorwaarden zijn van to</w:t>
      </w:r>
      <w:r>
        <w:rPr>
          <w:rFonts w:ascii="Muli" w:eastAsia="Times New Roman" w:hAnsi="Muli" w:cs="Times New Roman"/>
          <w:color w:val="C0C0C0"/>
          <w:sz w:val="24"/>
          <w:szCs w:val="24"/>
          <w:lang w:val="nl-NL" w:eastAsia="nl-BE"/>
        </w:rPr>
        <w:t>epassing op elke prestatie van a</w:t>
      </w:r>
      <w:r w:rsidRPr="00C31D69">
        <w:rPr>
          <w:rFonts w:ascii="Muli" w:eastAsia="Times New Roman" w:hAnsi="Muli" w:cs="Times New Roman"/>
          <w:color w:val="C0C0C0"/>
          <w:sz w:val="24"/>
          <w:szCs w:val="24"/>
          <w:lang w:val="nl-NL" w:eastAsia="nl-BE"/>
        </w:rPr>
        <w:t xml:space="preserve">dvocaat </w:t>
      </w:r>
      <w:r>
        <w:rPr>
          <w:rFonts w:ascii="Muli" w:eastAsia="Times New Roman" w:hAnsi="Muli" w:cs="Times New Roman"/>
          <w:color w:val="C0C0C0"/>
          <w:sz w:val="24"/>
          <w:szCs w:val="24"/>
          <w:lang w:val="nl-NL" w:eastAsia="nl-BE"/>
        </w:rPr>
        <w:t>Ilse Jaspaert</w:t>
      </w:r>
      <w:r w:rsidRPr="00C31D69">
        <w:rPr>
          <w:rFonts w:ascii="Muli" w:eastAsia="Times New Roman" w:hAnsi="Muli" w:cs="Times New Roman"/>
          <w:color w:val="C0C0C0"/>
          <w:sz w:val="24"/>
          <w:szCs w:val="24"/>
          <w:lang w:val="nl-NL" w:eastAsia="nl-BE"/>
        </w:rPr>
        <w:t xml:space="preserve"> ten behoeve van een cliënt, behoudens andersluidende sch</w:t>
      </w:r>
      <w:r>
        <w:rPr>
          <w:rFonts w:ascii="Muli" w:eastAsia="Times New Roman" w:hAnsi="Muli" w:cs="Times New Roman"/>
          <w:color w:val="C0C0C0"/>
          <w:sz w:val="24"/>
          <w:szCs w:val="24"/>
          <w:lang w:val="nl-NL" w:eastAsia="nl-BE"/>
        </w:rPr>
        <w:t>riftelijke overeenkomst tussen a</w:t>
      </w:r>
      <w:r w:rsidRPr="00C31D69">
        <w:rPr>
          <w:rFonts w:ascii="Muli" w:eastAsia="Times New Roman" w:hAnsi="Muli" w:cs="Times New Roman"/>
          <w:color w:val="C0C0C0"/>
          <w:sz w:val="24"/>
          <w:szCs w:val="24"/>
          <w:lang w:val="nl-NL" w:eastAsia="nl-BE"/>
        </w:rPr>
        <w:t xml:space="preserve">dvocaat </w:t>
      </w:r>
      <w:r>
        <w:rPr>
          <w:rFonts w:ascii="Muli" w:eastAsia="Times New Roman" w:hAnsi="Muli" w:cs="Times New Roman"/>
          <w:color w:val="C0C0C0"/>
          <w:sz w:val="24"/>
          <w:szCs w:val="24"/>
          <w:lang w:val="nl-NL" w:eastAsia="nl-BE"/>
        </w:rPr>
        <w:t>Ilse Jaspaert</w:t>
      </w:r>
      <w:r w:rsidRPr="00C31D69">
        <w:rPr>
          <w:rFonts w:ascii="Muli" w:eastAsia="Times New Roman" w:hAnsi="Muli" w:cs="Times New Roman"/>
          <w:color w:val="C0C0C0"/>
          <w:sz w:val="24"/>
          <w:szCs w:val="24"/>
          <w:lang w:val="nl-NL" w:eastAsia="nl-BE"/>
        </w:rPr>
        <w:t xml:space="preserve"> en de cliënt, in welk geval de algemene voorwaarden slechts van toepassing zijn voor zover zij niet afwijken van hetgeen in die overeenkomst is bepaald.</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Deze algemene voorwaarden hebben kracht v</w:t>
      </w:r>
      <w:r>
        <w:rPr>
          <w:rFonts w:ascii="Muli" w:eastAsia="Times New Roman" w:hAnsi="Muli" w:cs="Times New Roman"/>
          <w:color w:val="C0C0C0"/>
          <w:sz w:val="24"/>
          <w:szCs w:val="24"/>
          <w:lang w:val="nl-NL" w:eastAsia="nl-BE"/>
        </w:rPr>
        <w:t>an wet in de verhouding tussen advocaat Ilse Jaspaert</w:t>
      </w:r>
      <w:r w:rsidRPr="00C31D69">
        <w:rPr>
          <w:rFonts w:ascii="Muli" w:eastAsia="Times New Roman" w:hAnsi="Muli" w:cs="Times New Roman"/>
          <w:color w:val="C0C0C0"/>
          <w:sz w:val="24"/>
          <w:szCs w:val="24"/>
          <w:lang w:val="nl-NL" w:eastAsia="nl-BE"/>
        </w:rPr>
        <w:t xml:space="preserve"> en de cliënt en worden geacht te zijn aanvaard door de cliënt indien deze geen bezwaar heeft geuit binnen een redelijke termijn na de ontvangst ervan. De aanvaarding van deze algemene voorwaarden kan onder andere doch niet uitsluitend worden afgeleid uit de normale voortzetting van de prestaties door </w:t>
      </w:r>
      <w:r>
        <w:rPr>
          <w:rFonts w:ascii="Muli" w:eastAsia="Times New Roman" w:hAnsi="Muli" w:cs="Times New Roman"/>
          <w:color w:val="C0C0C0"/>
          <w:sz w:val="24"/>
          <w:szCs w:val="24"/>
          <w:lang w:val="nl-NL" w:eastAsia="nl-BE"/>
        </w:rPr>
        <w:t>advocaat Ilse Jaspaert</w:t>
      </w:r>
      <w:r w:rsidRPr="00C31D69">
        <w:rPr>
          <w:rFonts w:ascii="Muli" w:eastAsia="Times New Roman" w:hAnsi="Muli" w:cs="Times New Roman"/>
          <w:color w:val="C0C0C0"/>
          <w:sz w:val="24"/>
          <w:szCs w:val="24"/>
          <w:lang w:val="nl-NL" w:eastAsia="nl-BE"/>
        </w:rPr>
        <w:t xml:space="preserve"> zonder bezwaar van de cliënt binnen een redelijke termijn.</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Alle opdrachten van cliënten worden geacht uitsluitend te zijn gegeven aan en tevens te zijn uitgevo</w:t>
      </w:r>
      <w:r>
        <w:rPr>
          <w:rFonts w:ascii="Muli" w:eastAsia="Times New Roman" w:hAnsi="Muli" w:cs="Times New Roman"/>
          <w:color w:val="C0C0C0"/>
          <w:sz w:val="24"/>
          <w:szCs w:val="24"/>
          <w:lang w:val="nl-NL" w:eastAsia="nl-BE"/>
        </w:rPr>
        <w:t>erd door advocaat Ilse Jaspaert</w:t>
      </w:r>
      <w:r w:rsidRPr="00C31D69">
        <w:rPr>
          <w:rFonts w:ascii="Muli" w:eastAsia="Times New Roman" w:hAnsi="Muli" w:cs="Times New Roman"/>
          <w:color w:val="C0C0C0"/>
          <w:sz w:val="24"/>
          <w:szCs w:val="24"/>
          <w:lang w:val="nl-NL" w:eastAsia="nl-BE"/>
        </w:rPr>
        <w:t xml:space="preserve"> , ook indien het de uitdrukkelijke of stilzwijgende bedoeling is dat een opdracht door een bepaalde persoon zal worden uitgevoerd.</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u w:val="single"/>
          <w:lang w:val="nl-NL" w:eastAsia="nl-BE"/>
        </w:rPr>
        <w:t>ARTIKEL 2:</w:t>
      </w:r>
      <w:r w:rsidRPr="00C31D69">
        <w:rPr>
          <w:rFonts w:ascii="Muli" w:eastAsia="Times New Roman" w:hAnsi="Muli" w:cs="Times New Roman"/>
          <w:color w:val="C0C0C0"/>
          <w:sz w:val="24"/>
          <w:szCs w:val="24"/>
          <w:lang w:val="nl-NL" w:eastAsia="nl-BE"/>
        </w:rPr>
        <w:t> KOSTEN EN ERELONEN.</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 xml:space="preserve">Tenzij uitdrukkelijk anders bepaald, dienen de door de cliënt voor de prestaties verschuldigde kosten en erelonen evenals de ereloonprovisies te worden betaald uiterlijk vijftien ( 15 )  kalenderdagen na de datum op de provisienota of de ereloonstaat van </w:t>
      </w:r>
      <w:r>
        <w:rPr>
          <w:rFonts w:ascii="Muli" w:eastAsia="Times New Roman" w:hAnsi="Muli" w:cs="Times New Roman"/>
          <w:color w:val="C0C0C0"/>
          <w:sz w:val="24"/>
          <w:szCs w:val="24"/>
          <w:lang w:val="nl-NL" w:eastAsia="nl-BE"/>
        </w:rPr>
        <w:t xml:space="preserve">de bvba Advocaat </w:t>
      </w:r>
      <w:proofErr w:type="spellStart"/>
      <w:r>
        <w:rPr>
          <w:rFonts w:ascii="Muli" w:eastAsia="Times New Roman" w:hAnsi="Muli" w:cs="Times New Roman"/>
          <w:color w:val="C0C0C0"/>
          <w:sz w:val="24"/>
          <w:szCs w:val="24"/>
          <w:lang w:val="nl-NL" w:eastAsia="nl-BE"/>
        </w:rPr>
        <w:t>ilse</w:t>
      </w:r>
      <w:proofErr w:type="spellEnd"/>
      <w:r>
        <w:rPr>
          <w:rFonts w:ascii="Muli" w:eastAsia="Times New Roman" w:hAnsi="Muli" w:cs="Times New Roman"/>
          <w:color w:val="C0C0C0"/>
          <w:sz w:val="24"/>
          <w:szCs w:val="24"/>
          <w:lang w:val="nl-NL" w:eastAsia="nl-BE"/>
        </w:rPr>
        <w:t xml:space="preserve"> Jaspaert</w:t>
      </w:r>
      <w:r w:rsidRPr="00C31D69">
        <w:rPr>
          <w:rFonts w:ascii="Muli" w:eastAsia="Times New Roman" w:hAnsi="Muli" w:cs="Times New Roman"/>
          <w:color w:val="C0C0C0"/>
          <w:sz w:val="24"/>
          <w:szCs w:val="24"/>
          <w:lang w:val="nl-NL" w:eastAsia="nl-BE"/>
        </w:rPr>
        <w:t xml:space="preserve"> met betrekking tot de prestaties. De kosten en erelonen zijn exclusief BTW, die vanaf 1 januari 2014 toegevoegd wordt.</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u w:val="single"/>
          <w:lang w:val="nl-NL" w:eastAsia="nl-BE"/>
        </w:rPr>
        <w:t>ARTIKEL 3:</w:t>
      </w:r>
      <w:r w:rsidRPr="00C31D69">
        <w:rPr>
          <w:rFonts w:ascii="Muli" w:eastAsia="Times New Roman" w:hAnsi="Muli" w:cs="Times New Roman"/>
          <w:color w:val="C0C0C0"/>
          <w:sz w:val="24"/>
          <w:szCs w:val="24"/>
          <w:lang w:val="nl-NL" w:eastAsia="nl-BE"/>
        </w:rPr>
        <w:t> LAATTIJDIGE BETALING.</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 xml:space="preserve">Ingeval van laattijdige betaling is de cliënt, na door de bvba Advocaat </w:t>
      </w:r>
      <w:r>
        <w:rPr>
          <w:rFonts w:ascii="Muli" w:eastAsia="Times New Roman" w:hAnsi="Muli" w:cs="Times New Roman"/>
          <w:color w:val="C0C0C0"/>
          <w:sz w:val="24"/>
          <w:szCs w:val="24"/>
          <w:lang w:val="nl-NL" w:eastAsia="nl-BE"/>
        </w:rPr>
        <w:t>Ilse Jaspaert</w:t>
      </w:r>
      <w:r w:rsidRPr="00C31D69">
        <w:rPr>
          <w:rFonts w:ascii="Muli" w:eastAsia="Times New Roman" w:hAnsi="Muli" w:cs="Times New Roman"/>
          <w:color w:val="C0C0C0"/>
          <w:sz w:val="24"/>
          <w:szCs w:val="24"/>
          <w:lang w:val="nl-NL" w:eastAsia="nl-BE"/>
        </w:rPr>
        <w:t xml:space="preserve"> in gebreke te zijn gesteld waarbij hij wordt verwittigd dat een verwijlinterest zal worden aangerekend, een verwijlinterest verschuldigd van 0,8% per maand. In geval van aangetekende ingebrekestelling of gerechtelijke invordering wordt het verschuldigde bedrag met rente vermeerderd met een forfaitaire bijkomende vergoeding van tien procent (10%) van het verschuldigde bedrag, met dien verstande dat de vermeerdering minimaal 250,00 EUR en maximaal 2.500,00 EUR bedraagt. Indien de cliënt niet betaalt binnen de betalingstermijn, kan de bvba Advocaat </w:t>
      </w:r>
      <w:r>
        <w:rPr>
          <w:rFonts w:ascii="Muli" w:eastAsia="Times New Roman" w:hAnsi="Muli" w:cs="Times New Roman"/>
          <w:color w:val="C0C0C0"/>
          <w:sz w:val="24"/>
          <w:szCs w:val="24"/>
          <w:lang w:val="nl-NL" w:eastAsia="nl-BE"/>
        </w:rPr>
        <w:t>Ilse Jaspaert</w:t>
      </w:r>
      <w:r w:rsidRPr="00C31D69">
        <w:rPr>
          <w:rFonts w:ascii="Muli" w:eastAsia="Times New Roman" w:hAnsi="Muli" w:cs="Times New Roman"/>
          <w:color w:val="C0C0C0"/>
          <w:sz w:val="24"/>
          <w:szCs w:val="24"/>
          <w:lang w:val="nl-NL" w:eastAsia="nl-BE"/>
        </w:rPr>
        <w:t xml:space="preserve"> haar werkzaamheden opschorten, nadat de cliënt daarvan op de hoogte is gesteld, zonder aansprakelijk te zijn voor schade die hierdoor ontstaat.</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u w:val="single"/>
          <w:lang w:val="nl-NL" w:eastAsia="nl-BE"/>
        </w:rPr>
        <w:t>ARTIKEL 4:</w:t>
      </w:r>
      <w:r w:rsidRPr="00C31D69">
        <w:rPr>
          <w:rFonts w:ascii="Muli" w:eastAsia="Times New Roman" w:hAnsi="Muli" w:cs="Times New Roman"/>
          <w:color w:val="C0C0C0"/>
          <w:sz w:val="24"/>
          <w:szCs w:val="24"/>
          <w:lang w:val="nl-NL" w:eastAsia="nl-BE"/>
        </w:rPr>
        <w:t> BEROEPSAANSPRAKELIJKHEID.</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 xml:space="preserve">Ter dekking van de eventuele beroepsaansprakelijkheid van de bvba Advocaat </w:t>
      </w:r>
      <w:r>
        <w:rPr>
          <w:rFonts w:ascii="Muli" w:eastAsia="Times New Roman" w:hAnsi="Muli" w:cs="Times New Roman"/>
          <w:color w:val="C0C0C0"/>
          <w:sz w:val="24"/>
          <w:szCs w:val="24"/>
          <w:lang w:val="nl-NL" w:eastAsia="nl-BE"/>
        </w:rPr>
        <w:t>Ilse Jaspaert</w:t>
      </w:r>
      <w:r w:rsidRPr="00C31D69">
        <w:rPr>
          <w:rFonts w:ascii="Muli" w:eastAsia="Times New Roman" w:hAnsi="Muli" w:cs="Times New Roman"/>
          <w:color w:val="C0C0C0"/>
          <w:sz w:val="24"/>
          <w:szCs w:val="24"/>
          <w:lang w:val="nl-NL" w:eastAsia="nl-BE"/>
        </w:rPr>
        <w:t xml:space="preserve"> , alsmede van haar vennoten, elke advocaat, medewerker of stagiair, optredend in het kader van een samenwerkingsovereenkomst met de bvba Advocaat </w:t>
      </w:r>
      <w:r>
        <w:rPr>
          <w:rFonts w:ascii="Muli" w:eastAsia="Times New Roman" w:hAnsi="Muli" w:cs="Times New Roman"/>
          <w:color w:val="C0C0C0"/>
          <w:sz w:val="24"/>
          <w:szCs w:val="24"/>
          <w:lang w:val="nl-NL" w:eastAsia="nl-BE"/>
        </w:rPr>
        <w:t>Ilse Jaspaert</w:t>
      </w:r>
      <w:r w:rsidRPr="00C31D69">
        <w:rPr>
          <w:rFonts w:ascii="Muli" w:eastAsia="Times New Roman" w:hAnsi="Muli" w:cs="Times New Roman"/>
          <w:color w:val="C0C0C0"/>
          <w:sz w:val="24"/>
          <w:szCs w:val="24"/>
          <w:lang w:val="nl-NL" w:eastAsia="nl-BE"/>
        </w:rPr>
        <w:t xml:space="preserve"> werd een  beroepsaansprakelijkheidsverzekering onderschreven.</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 xml:space="preserve">De bvba Advocaat </w:t>
      </w:r>
      <w:r>
        <w:rPr>
          <w:rFonts w:ascii="Muli" w:eastAsia="Times New Roman" w:hAnsi="Muli" w:cs="Times New Roman"/>
          <w:color w:val="C0C0C0"/>
          <w:sz w:val="24"/>
          <w:szCs w:val="24"/>
          <w:lang w:val="nl-NL" w:eastAsia="nl-BE"/>
        </w:rPr>
        <w:t>Ilse Jaspaert</w:t>
      </w:r>
      <w:r w:rsidRPr="00C31D69">
        <w:rPr>
          <w:rFonts w:ascii="Muli" w:eastAsia="Times New Roman" w:hAnsi="Muli" w:cs="Times New Roman"/>
          <w:color w:val="C0C0C0"/>
          <w:sz w:val="24"/>
          <w:szCs w:val="24"/>
          <w:lang w:val="nl-NL" w:eastAsia="nl-BE"/>
        </w:rPr>
        <w:t xml:space="preserve"> , alsmede  haar vennoten, elke advocaat, medewerker of stagiair, gaan </w:t>
      </w:r>
      <w:proofErr w:type="spellStart"/>
      <w:r w:rsidRPr="00C31D69">
        <w:rPr>
          <w:rFonts w:ascii="Muli" w:eastAsia="Times New Roman" w:hAnsi="Muli" w:cs="Times New Roman"/>
          <w:color w:val="C0C0C0"/>
          <w:sz w:val="24"/>
          <w:szCs w:val="24"/>
          <w:lang w:val="nl-NL" w:eastAsia="nl-BE"/>
        </w:rPr>
        <w:t>opzichtens</w:t>
      </w:r>
      <w:proofErr w:type="spellEnd"/>
      <w:r w:rsidRPr="00C31D69">
        <w:rPr>
          <w:rFonts w:ascii="Muli" w:eastAsia="Times New Roman" w:hAnsi="Muli" w:cs="Times New Roman"/>
          <w:color w:val="C0C0C0"/>
          <w:sz w:val="24"/>
          <w:szCs w:val="24"/>
          <w:lang w:val="nl-NL" w:eastAsia="nl-BE"/>
        </w:rPr>
        <w:t xml:space="preserve"> de cliënt een middelenverbintenis aan en geen resultaatsverbintenis.</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lastRenderedPageBreak/>
        <w:t xml:space="preserve">De aansprakelijkheid, ten aanzien van de cliënt, van de bvba Advocaat </w:t>
      </w:r>
      <w:r>
        <w:rPr>
          <w:rFonts w:ascii="Muli" w:eastAsia="Times New Roman" w:hAnsi="Muli" w:cs="Times New Roman"/>
          <w:color w:val="C0C0C0"/>
          <w:sz w:val="24"/>
          <w:szCs w:val="24"/>
          <w:lang w:val="nl-NL" w:eastAsia="nl-BE"/>
        </w:rPr>
        <w:t>Ilse Jaspaert</w:t>
      </w:r>
      <w:r w:rsidRPr="00C31D69">
        <w:rPr>
          <w:rFonts w:ascii="Muli" w:eastAsia="Times New Roman" w:hAnsi="Muli" w:cs="Times New Roman"/>
          <w:color w:val="C0C0C0"/>
          <w:sz w:val="24"/>
          <w:szCs w:val="24"/>
          <w:lang w:val="nl-NL" w:eastAsia="nl-BE"/>
        </w:rPr>
        <w:t xml:space="preserve"> , alsmede van haar vennoten, elke advocaat, medewerker of stagiair, met betrekking tot prestaties geleverd in het kader van diens samenwerking met de bvba Advocaat </w:t>
      </w:r>
      <w:r>
        <w:rPr>
          <w:rFonts w:ascii="Muli" w:eastAsia="Times New Roman" w:hAnsi="Muli" w:cs="Times New Roman"/>
          <w:color w:val="C0C0C0"/>
          <w:sz w:val="24"/>
          <w:szCs w:val="24"/>
          <w:lang w:val="nl-NL" w:eastAsia="nl-BE"/>
        </w:rPr>
        <w:t>Ilse Jaspaert</w:t>
      </w:r>
      <w:r w:rsidRPr="00C31D69">
        <w:rPr>
          <w:rFonts w:ascii="Muli" w:eastAsia="Times New Roman" w:hAnsi="Muli" w:cs="Times New Roman"/>
          <w:color w:val="C0C0C0"/>
          <w:sz w:val="24"/>
          <w:szCs w:val="24"/>
          <w:lang w:val="nl-NL" w:eastAsia="nl-BE"/>
        </w:rPr>
        <w:t xml:space="preserve"> , zal in ieder geval steeds beperkt zijn tot het bedrag dat effectief wordt gedekt door de beroepsaansprakelijkheidsverzekering van de bvba Advocaat </w:t>
      </w:r>
      <w:r>
        <w:rPr>
          <w:rFonts w:ascii="Muli" w:eastAsia="Times New Roman" w:hAnsi="Muli" w:cs="Times New Roman"/>
          <w:color w:val="C0C0C0"/>
          <w:sz w:val="24"/>
          <w:szCs w:val="24"/>
          <w:lang w:val="nl-NL" w:eastAsia="nl-BE"/>
        </w:rPr>
        <w:t>Ilse Jaspaert</w:t>
      </w:r>
      <w:r w:rsidRPr="00C31D69">
        <w:rPr>
          <w:rFonts w:ascii="Muli" w:eastAsia="Times New Roman" w:hAnsi="Muli" w:cs="Times New Roman"/>
          <w:color w:val="C0C0C0"/>
          <w:sz w:val="24"/>
          <w:szCs w:val="24"/>
          <w:lang w:val="nl-NL" w:eastAsia="nl-BE"/>
        </w:rPr>
        <w:t>.</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In elk geval vervalt iedere aanspraak tot schadevergoeding indien niet binnen een jaar nadat de feiten waarop de aanspraak is gebaseerd bij de cliënt bekend waren of redelijkerwijze bekend konden zijn geweest, die aanspraak bij de bevoegde rechter aanhangig is gemaakt.</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u w:val="single"/>
          <w:lang w:val="nl-NL" w:eastAsia="nl-BE"/>
        </w:rPr>
        <w:t>ARTIKEL 5:</w:t>
      </w:r>
      <w:r w:rsidRPr="00C31D69">
        <w:rPr>
          <w:rFonts w:ascii="Muli" w:eastAsia="Times New Roman" w:hAnsi="Muli" w:cs="Times New Roman"/>
          <w:color w:val="C0C0C0"/>
          <w:sz w:val="24"/>
          <w:szCs w:val="24"/>
          <w:lang w:val="nl-NL" w:eastAsia="nl-BE"/>
        </w:rPr>
        <w:t> VERWERKING PERSOONSGEGEVENS</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De cliënt erk</w:t>
      </w:r>
      <w:r>
        <w:rPr>
          <w:rFonts w:ascii="Muli" w:eastAsia="Times New Roman" w:hAnsi="Muli" w:cs="Times New Roman"/>
          <w:color w:val="C0C0C0"/>
          <w:sz w:val="24"/>
          <w:szCs w:val="24"/>
          <w:lang w:val="nl-NL" w:eastAsia="nl-BE"/>
        </w:rPr>
        <w:t>ent  correct door de bvba Advocaat Ilse Jaspaert</w:t>
      </w:r>
      <w:r w:rsidRPr="00C31D69">
        <w:rPr>
          <w:rFonts w:ascii="Muli" w:eastAsia="Times New Roman" w:hAnsi="Muli" w:cs="Times New Roman"/>
          <w:color w:val="C0C0C0"/>
          <w:sz w:val="24"/>
          <w:szCs w:val="24"/>
          <w:lang w:val="nl-NL" w:eastAsia="nl-BE"/>
        </w:rPr>
        <w:t xml:space="preserve"> te zijn geïnformeerd over haar handelswijze en de wettelijke grondslag inzake de verwerking van persoonsgegevens conform dwingende regelgeving, het register van verwerkingsactiviteiten en de verwerkingsverantwoordelijke voor deze gegevens. </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 xml:space="preserve">De cliënt erkent dat de verwerking van de door de cliënt verstrekte persoonsgegevens noodzakelijk is in het kader van de uitvoering van de overeenkomst tussen de cliënt en </w:t>
      </w:r>
      <w:r>
        <w:rPr>
          <w:rFonts w:ascii="Muli" w:eastAsia="Times New Roman" w:hAnsi="Muli" w:cs="Times New Roman"/>
          <w:color w:val="C0C0C0"/>
          <w:sz w:val="24"/>
          <w:szCs w:val="24"/>
          <w:lang w:val="nl-NL" w:eastAsia="nl-BE"/>
        </w:rPr>
        <w:t>de bvba Advocaat Ilse Jaspaert.</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 xml:space="preserve">Door aanvaarding van deze algemene voorwaarden geeft de cliënt uitdrukkelijk de toestemming tot verwerking van deze persoonsgegevens, met oog op de optimalisering van de dienstverlening ten opzichte van de cliënt  en met oog op gepersonaliseerde aanbiedingen </w:t>
      </w:r>
      <w:r>
        <w:rPr>
          <w:rFonts w:ascii="Muli" w:eastAsia="Times New Roman" w:hAnsi="Muli" w:cs="Times New Roman"/>
          <w:color w:val="C0C0C0"/>
          <w:sz w:val="24"/>
          <w:szCs w:val="24"/>
          <w:lang w:val="nl-NL" w:eastAsia="nl-BE"/>
        </w:rPr>
        <w:t>van bvba Advocaat Ilse Jaspaert</w:t>
      </w:r>
      <w:r w:rsidRPr="00C31D69">
        <w:rPr>
          <w:rFonts w:ascii="Muli" w:eastAsia="Times New Roman" w:hAnsi="Muli" w:cs="Times New Roman"/>
          <w:color w:val="C0C0C0"/>
          <w:sz w:val="24"/>
          <w:szCs w:val="24"/>
          <w:lang w:val="nl-NL" w:eastAsia="nl-BE"/>
        </w:rPr>
        <w:t xml:space="preserve"> en diens interne bedrijfsorganisatie.</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Pr>
          <w:rFonts w:ascii="Muli" w:eastAsia="Times New Roman" w:hAnsi="Muli" w:cs="Times New Roman"/>
          <w:color w:val="C0C0C0"/>
          <w:sz w:val="24"/>
          <w:szCs w:val="24"/>
          <w:lang w:val="nl-NL" w:eastAsia="nl-BE"/>
        </w:rPr>
        <w:t>Bvba Advocaat Ilse Jaspaert</w:t>
      </w:r>
      <w:r w:rsidRPr="00C31D69">
        <w:rPr>
          <w:rFonts w:ascii="Muli" w:eastAsia="Times New Roman" w:hAnsi="Muli" w:cs="Times New Roman"/>
          <w:color w:val="C0C0C0"/>
          <w:sz w:val="24"/>
          <w:szCs w:val="24"/>
          <w:lang w:val="nl-NL" w:eastAsia="nl-BE"/>
        </w:rPr>
        <w:t xml:space="preserve"> verbindt er zich toe dat de verstrekte persoonsgegevens niet zullen worden doorgegeven aan derden tenzij noodzakelijk in het kader van voormelde doelstellingen en enkel zullen worden bewaard zolang als nodig is in het kader van voormelde doeleinden, of enige gerechtvaardigd of wettelijk belang.</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Pr>
          <w:rFonts w:ascii="Muli" w:eastAsia="Times New Roman" w:hAnsi="Muli" w:cs="Times New Roman"/>
          <w:color w:val="C0C0C0"/>
          <w:sz w:val="24"/>
          <w:szCs w:val="24"/>
          <w:lang w:val="nl-NL" w:eastAsia="nl-BE"/>
        </w:rPr>
        <w:t>Bvba Advocaat Ilse Jaspaert</w:t>
      </w:r>
      <w:r w:rsidRPr="00C31D69">
        <w:rPr>
          <w:rFonts w:ascii="Muli" w:eastAsia="Times New Roman" w:hAnsi="Muli" w:cs="Times New Roman"/>
          <w:color w:val="C0C0C0"/>
          <w:sz w:val="24"/>
          <w:szCs w:val="24"/>
          <w:lang w:val="nl-NL" w:eastAsia="nl-BE"/>
        </w:rPr>
        <w:t xml:space="preserve"> verbindt er zich toe aan elk gerechtvaardigd en uitdrukkelijk verzoek tot aanpassing of verwijdering van voormelde persoonsgegevens gevolg te geven binnen de grenzen van voormelde wetgeving.</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u w:val="single"/>
          <w:lang w:val="nl-NL" w:eastAsia="nl-BE"/>
        </w:rPr>
        <w:t>ARTIKEL 6:</w:t>
      </w:r>
      <w:r w:rsidRPr="00C31D69">
        <w:rPr>
          <w:rFonts w:ascii="Muli" w:eastAsia="Times New Roman" w:hAnsi="Muli" w:cs="Times New Roman"/>
          <w:color w:val="C0C0C0"/>
          <w:sz w:val="24"/>
          <w:szCs w:val="24"/>
          <w:lang w:val="nl-NL" w:eastAsia="nl-BE"/>
        </w:rPr>
        <w:t> TOEPASSELIJK RECHT EN BEVOEGDE INSTANTIES.</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Deze algemene voorwaarden en de betrekkingen tussen bvba  </w:t>
      </w:r>
      <w:r>
        <w:rPr>
          <w:rFonts w:ascii="Muli" w:eastAsia="Times New Roman" w:hAnsi="Muli" w:cs="Times New Roman"/>
          <w:color w:val="C0C0C0"/>
          <w:sz w:val="24"/>
          <w:szCs w:val="24"/>
          <w:lang w:val="nl-NL" w:eastAsia="nl-BE"/>
        </w:rPr>
        <w:t>Advocaat Ilse Jaspaert</w:t>
      </w:r>
      <w:r w:rsidRPr="00C31D69">
        <w:rPr>
          <w:rFonts w:ascii="Muli" w:eastAsia="Times New Roman" w:hAnsi="Muli" w:cs="Times New Roman"/>
          <w:color w:val="C0C0C0"/>
          <w:sz w:val="24"/>
          <w:szCs w:val="24"/>
          <w:lang w:val="nl-NL" w:eastAsia="nl-BE"/>
        </w:rPr>
        <w:t xml:space="preserve"> en de cliënt worden beheerst door het Belgisch recht en, voor zover van toepassing, door en met respect voor de deontologische regels van de Orde van Vlaamse Balies en de Balie van Leuven.</w:t>
      </w:r>
    </w:p>
    <w:p w:rsidR="00C31D69" w:rsidRPr="00C31D69" w:rsidRDefault="00C31D69" w:rsidP="00C31D69">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C31D69">
        <w:rPr>
          <w:rFonts w:ascii="Muli" w:eastAsia="Times New Roman" w:hAnsi="Muli" w:cs="Times New Roman"/>
          <w:color w:val="C0C0C0"/>
          <w:sz w:val="24"/>
          <w:szCs w:val="24"/>
          <w:lang w:val="nl-NL" w:eastAsia="nl-BE"/>
        </w:rPr>
        <w:t xml:space="preserve">Alle eventuele geschillen in verband met de betrekkingen tussen bvba Advocaat </w:t>
      </w:r>
      <w:r>
        <w:rPr>
          <w:rFonts w:ascii="Muli" w:eastAsia="Times New Roman" w:hAnsi="Muli" w:cs="Times New Roman"/>
          <w:color w:val="C0C0C0"/>
          <w:sz w:val="24"/>
          <w:szCs w:val="24"/>
          <w:lang w:val="nl-NL" w:eastAsia="nl-BE"/>
        </w:rPr>
        <w:t>Ilse Jaspaert</w:t>
      </w:r>
      <w:r w:rsidRPr="00C31D69">
        <w:rPr>
          <w:rFonts w:ascii="Muli" w:eastAsia="Times New Roman" w:hAnsi="Muli" w:cs="Times New Roman"/>
          <w:color w:val="C0C0C0"/>
          <w:sz w:val="24"/>
          <w:szCs w:val="24"/>
          <w:lang w:val="nl-NL" w:eastAsia="nl-BE"/>
        </w:rPr>
        <w:t xml:space="preserve"> en de cliënt of met deze algemene voorwaarden zullen uitsluitend worden beslecht voor de rechtbanken van het gerechtelijk arrondissement Leuven  en, voor zover van toepassing, de bevoegde instanties van de Balie van Leuven.</w:t>
      </w:r>
    </w:p>
    <w:p w:rsidR="00E7026E" w:rsidRDefault="00E7026E"/>
    <w:sectPr w:rsidR="00E70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69"/>
    <w:rsid w:val="00C31D69"/>
    <w:rsid w:val="00E702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54177-5DF6-4530-9EA1-C396E884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35424">
      <w:bodyDiv w:val="1"/>
      <w:marLeft w:val="0"/>
      <w:marRight w:val="0"/>
      <w:marTop w:val="0"/>
      <w:marBottom w:val="0"/>
      <w:divBdr>
        <w:top w:val="none" w:sz="0" w:space="0" w:color="auto"/>
        <w:left w:val="none" w:sz="0" w:space="0" w:color="auto"/>
        <w:bottom w:val="none" w:sz="0" w:space="0" w:color="auto"/>
        <w:right w:val="none" w:sz="0" w:space="0" w:color="auto"/>
      </w:divBdr>
      <w:divsChild>
        <w:div w:id="1556233475">
          <w:marLeft w:val="0"/>
          <w:marRight w:val="0"/>
          <w:marTop w:val="0"/>
          <w:marBottom w:val="0"/>
          <w:divBdr>
            <w:top w:val="none" w:sz="0" w:space="0" w:color="auto"/>
            <w:left w:val="none" w:sz="0" w:space="0" w:color="auto"/>
            <w:bottom w:val="none" w:sz="0" w:space="0" w:color="auto"/>
            <w:right w:val="none" w:sz="0" w:space="0" w:color="auto"/>
          </w:divBdr>
          <w:divsChild>
            <w:div w:id="396392739">
              <w:marLeft w:val="0"/>
              <w:marRight w:val="0"/>
              <w:marTop w:val="0"/>
              <w:marBottom w:val="0"/>
              <w:divBdr>
                <w:top w:val="none" w:sz="0" w:space="0" w:color="auto"/>
                <w:left w:val="none" w:sz="0" w:space="0" w:color="auto"/>
                <w:bottom w:val="none" w:sz="0" w:space="0" w:color="auto"/>
                <w:right w:val="none" w:sz="0" w:space="0" w:color="auto"/>
              </w:divBdr>
              <w:divsChild>
                <w:div w:id="936253706">
                  <w:marLeft w:val="0"/>
                  <w:marRight w:val="0"/>
                  <w:marTop w:val="0"/>
                  <w:marBottom w:val="0"/>
                  <w:divBdr>
                    <w:top w:val="none" w:sz="0" w:space="0" w:color="auto"/>
                    <w:left w:val="none" w:sz="0" w:space="0" w:color="auto"/>
                    <w:bottom w:val="none" w:sz="0" w:space="0" w:color="auto"/>
                    <w:right w:val="none" w:sz="0" w:space="0" w:color="auto"/>
                  </w:divBdr>
                  <w:divsChild>
                    <w:div w:id="178741573">
                      <w:marLeft w:val="0"/>
                      <w:marRight w:val="0"/>
                      <w:marTop w:val="0"/>
                      <w:marBottom w:val="0"/>
                      <w:divBdr>
                        <w:top w:val="none" w:sz="0" w:space="0" w:color="auto"/>
                        <w:left w:val="none" w:sz="0" w:space="0" w:color="auto"/>
                        <w:bottom w:val="none" w:sz="0" w:space="0" w:color="auto"/>
                        <w:right w:val="none" w:sz="0" w:space="0" w:color="auto"/>
                      </w:divBdr>
                      <w:divsChild>
                        <w:div w:id="1723555170">
                          <w:marLeft w:val="0"/>
                          <w:marRight w:val="0"/>
                          <w:marTop w:val="0"/>
                          <w:marBottom w:val="0"/>
                          <w:divBdr>
                            <w:top w:val="none" w:sz="0" w:space="0" w:color="auto"/>
                            <w:left w:val="none" w:sz="0" w:space="0" w:color="auto"/>
                            <w:bottom w:val="none" w:sz="0" w:space="0" w:color="auto"/>
                            <w:right w:val="none" w:sz="0" w:space="0" w:color="auto"/>
                          </w:divBdr>
                          <w:divsChild>
                            <w:div w:id="19147746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875</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Jaspaert</dc:creator>
  <cp:keywords/>
  <dc:description/>
  <cp:lastModifiedBy>Ilse Jaspaert</cp:lastModifiedBy>
  <cp:revision>1</cp:revision>
  <dcterms:created xsi:type="dcterms:W3CDTF">2019-10-02T15:25:00Z</dcterms:created>
  <dcterms:modified xsi:type="dcterms:W3CDTF">2019-10-02T15:34:00Z</dcterms:modified>
</cp:coreProperties>
</file>